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11268" w14:textId="27783309" w:rsidR="008D45CF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Република Србија</w:t>
      </w:r>
    </w:p>
    <w:p w14:paraId="494AA654" w14:textId="637435AC" w:rsidR="008D45CF" w:rsidRPr="008D45CF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Образовно-васпитни центар“Браћа Недић“</w:t>
      </w:r>
    </w:p>
    <w:p w14:paraId="44CBB4C2" w14:textId="02BC71A0" w:rsidR="008D45CF" w:rsidRDefault="00DE10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Дел/бр:200-1/2024</w:t>
      </w:r>
    </w:p>
    <w:p w14:paraId="2D2BF5BE" w14:textId="77777777" w:rsidR="00DE10D9" w:rsidRDefault="00DE10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Датум:25.04.2024</w:t>
      </w:r>
    </w:p>
    <w:p w14:paraId="61A201C6" w14:textId="127EFFE7" w:rsidR="008D45CF" w:rsidRPr="008D45CF" w:rsidRDefault="00DE10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D45CF">
        <w:rPr>
          <w:rFonts w:ascii="Times New Roman" w:hAnsi="Times New Roman" w:cs="Times New Roman"/>
          <w:noProof/>
          <w:sz w:val="24"/>
          <w:szCs w:val="24"/>
          <w:lang w:val="sr-Cyrl-RS"/>
        </w:rPr>
        <w:t>Осечина</w:t>
      </w:r>
    </w:p>
    <w:p w14:paraId="671BBA7E" w14:textId="77777777" w:rsidR="008D45CF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D5982B6" w14:textId="5DF853D0" w:rsidR="008D45CF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AB42848" w14:textId="77777777" w:rsidR="008D45CF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698D0DD" w14:textId="77777777" w:rsidR="008D45CF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A18E694" w14:textId="2C4644AD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На основу чл. 99. став 3, чл. 109. став 3 и чл. 119. став 1 тачка 1) а у вези са чл. 83. став 9 и 10 Закона о основама система образовања и васпитања („Сл. гласник РС“, бр. 88/2017, 27/2018-др.закони, 10/2019, 6/2020, 129/2021 и 92/2023) и чл. </w:t>
      </w:r>
      <w:r w:rsidR="001F1A99">
        <w:rPr>
          <w:rFonts w:ascii="Times New Roman" w:hAnsi="Times New Roman" w:cs="Times New Roman"/>
          <w:noProof/>
          <w:sz w:val="24"/>
          <w:szCs w:val="24"/>
          <w:lang w:val="sr-Cyrl-RS"/>
        </w:rPr>
        <w:t>39.</w:t>
      </w:r>
      <w:bookmarkStart w:id="0" w:name="_GoBack"/>
      <w:bookmarkEnd w:id="0"/>
      <w:r w:rsidR="009979BB">
        <w:rPr>
          <w:rFonts w:ascii="Times New Roman" w:hAnsi="Times New Roman" w:cs="Times New Roman"/>
          <w:noProof/>
          <w:sz w:val="24"/>
          <w:szCs w:val="24"/>
          <w:lang w:val="sr-Cyrl-RS"/>
        </w:rPr>
        <w:t>. став 1. тачка 1.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Статута, а на основу Смерница за употребу мобилног телефона, електронског уређаја и другог средства у доуниверзитетском образовању које је донео Завод за вредновање квалитета образовања и васпитања, школски одбор</w:t>
      </w:r>
      <w:r w:rsidR="007123F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Образовно-васпитног центра“Браћа Недић“у Осечини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на седници одржаној дана </w:t>
      </w:r>
      <w:r w:rsidR="00DC75A0">
        <w:rPr>
          <w:rFonts w:ascii="Times New Roman" w:hAnsi="Times New Roman" w:cs="Times New Roman"/>
          <w:noProof/>
          <w:sz w:val="24"/>
          <w:szCs w:val="24"/>
          <w:lang w:val="sr-Cyrl-RS"/>
        </w:rPr>
        <w:t>25</w:t>
      </w:r>
      <w:r w:rsidR="007123F2">
        <w:rPr>
          <w:rFonts w:ascii="Times New Roman" w:hAnsi="Times New Roman" w:cs="Times New Roman"/>
          <w:noProof/>
          <w:sz w:val="24"/>
          <w:szCs w:val="24"/>
          <w:lang w:val="sr-Cyrl-RS"/>
        </w:rPr>
        <w:t>.04</w:t>
      </w:r>
      <w:r w:rsidR="009979BB">
        <w:rPr>
          <w:rFonts w:ascii="Times New Roman" w:hAnsi="Times New Roman" w:cs="Times New Roman"/>
          <w:noProof/>
          <w:sz w:val="24"/>
          <w:szCs w:val="24"/>
          <w:lang w:val="sr-Cyrl-RS"/>
        </w:rPr>
        <w:t>.2024.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године доноси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14:paraId="03B2080D" w14:textId="77777777" w:rsidR="008D45CF" w:rsidRPr="008D45CF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85278E8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EF53E84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ПРАВИЛНИК</w:t>
      </w:r>
    </w:p>
    <w:p w14:paraId="416C0673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о употреби мобилног телефона, електронског уређаја и другог средства</w:t>
      </w:r>
    </w:p>
    <w:p w14:paraId="684041F7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42F98EB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1.</w:t>
      </w:r>
    </w:p>
    <w:p w14:paraId="310A3056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EED1939" w14:textId="54335E84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Овим Правилником се уређује употреба мобилних телефона, електронских уређаја и других средстава од стране ученика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val="sr-Latn-CS"/>
        </w:rPr>
        <w:t>1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на часовима, одморима, на школским активностима унутар и ван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Образовно-васпитног центра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18ED9293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D1CD669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Поштовањем овог правилника обезбеђује се  успешно одвијање образовно-васпитног рада кроз примену дигиталних уређаја у форми планираног, континуираног и интегрисаног скупа образовних активности којима управља наставник, креира безбедно образовно-васпитно окружење и доприноси изградњи дигиталних компетенција.</w:t>
      </w:r>
    </w:p>
    <w:p w14:paraId="065A5F27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40108F3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2.</w:t>
      </w:r>
    </w:p>
    <w:p w14:paraId="46C12B71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BAC6DBB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Поједини појмови, у смислу овог правилника, имају следеће значење:</w:t>
      </w:r>
    </w:p>
    <w:p w14:paraId="20FA9D6A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975B65C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1) дигитална компетенција представља скуп знања, вештина, ставова и вредности које омогућавају самостално и безбедно коришћење дигиталне технологије у различитим контекстима (комуникација, учење, активно учешће у друштву, итд.). Дигитална компетенција је сложена, надограђује се на сет постојећих компетенција (језичка, математичка). Такође, не може се свести на овладавање техничким аспектима коришћења дигиталних уређаја већ укључује и когнитивне и социо-емоционалне вештине.</w:t>
      </w:r>
    </w:p>
    <w:p w14:paraId="43E1D2DE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2) дигитални уређај означава рачунар, лаптоп, таблет, паметни мобилни телефон, технологију која се може носити (као што су паметни сатови и слушалице) и друге уређаје који могу да примају, чувају, обрађују и деле дигиталне информације и да се повежу са апликацијама, веб локацијама и другим онлајн услугама. Овај термин односи се на мобилни телефон, електронски уређај и друго средство. </w:t>
      </w:r>
    </w:p>
    <w:p w14:paraId="49637A9F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3) лични дигитални уређај ученика означава било који дигитални уређај унесен у школу који је у власништву ученика (или његове породице).</w:t>
      </w:r>
    </w:p>
    <w:p w14:paraId="0863F5CA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4) хибридна настава представља флексибилан приступ организацији наставе који подразумева комбиновање непосредног рада у школи и онлајн наставе. За време хибридне наставе није обавезно да наставници и ученици током читавог трајања образовно-васпитног рада буду у непосредном контакту, већ се њихов удео планира у односу на дати контекст (нпр. природу предмета, потребе и узрасне карактеристике ученика и сл.).</w:t>
      </w:r>
    </w:p>
    <w:p w14:paraId="7DD8F98E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5) систем за управљање учењем је специјализовани софтвер који се користи за планирање и реализацију активног наставног процеса у онлајн окружењу, у коме је обезбеђена интеракција свих актера, као и услови за процену ученичких постигнућа.</w:t>
      </w:r>
    </w:p>
    <w:p w14:paraId="07EABF1D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3B27F32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мобилног телефона, електронског уређаја и другог средства</w:t>
      </w:r>
    </w:p>
    <w:p w14:paraId="01C67BD5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689459D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3.</w:t>
      </w:r>
    </w:p>
    <w:p w14:paraId="4B406A75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140F3DB" w14:textId="79ACC8E3" w:rsidR="0036299E" w:rsidRDefault="007123F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Образовно-васпитни центар</w:t>
      </w:r>
      <w:r w:rsidR="008D45C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обезбеђује сваком ученику неопходне дигиталне уређаје потребне за едукативне сврхе и реализацију наставе у складу са потребама конкретног предмета и по налогу предметног наставника.</w:t>
      </w:r>
    </w:p>
    <w:p w14:paraId="33D7DADF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AF46D55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Дигитални уређаји школе користе се на начин и по инструкцијама предметног наставника и исти се након употребе одлажу на начин и правилима које утврди предметни наставник.</w:t>
      </w:r>
    </w:p>
    <w:p w14:paraId="0E1356CC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6F58430" w14:textId="66AD4A9B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Уколико </w:t>
      </w:r>
      <w:r w:rsidR="007123F2">
        <w:rPr>
          <w:rFonts w:ascii="Times New Roman" w:hAnsi="Times New Roman" w:cs="Times New Roman"/>
          <w:noProof/>
          <w:sz w:val="24"/>
          <w:szCs w:val="24"/>
          <w:lang w:val="sr-Cyrl-RS"/>
        </w:rPr>
        <w:t>Образовно-васпитни центар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нема довољно дигиталних уређаја неопходних за спровођење непосредне наставе, предметни наставник ће одређеном броју ученика дозволити коришћење личног дигиталног уређаја за конкретни наставни процес и искључиво на начин који има позитиван утицај на постигнућа ученика.</w:t>
      </w:r>
    </w:p>
    <w:p w14:paraId="63DCE221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BDBEAC6" w14:textId="169FA414" w:rsidR="0036299E" w:rsidRDefault="0041590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 случају коришћења дигиталн</w:t>
      </w:r>
      <w:r w:rsidR="008D45CF">
        <w:rPr>
          <w:rFonts w:ascii="Times New Roman" w:hAnsi="Times New Roman" w:cs="Times New Roman"/>
          <w:noProof/>
          <w:sz w:val="24"/>
          <w:szCs w:val="24"/>
          <w:lang w:val="sr-Latn-CS"/>
        </w:rPr>
        <w:t>их уређаја у току непосредне наставе или у случају хибридне наставе ученик је дужан да по налогу наставника користи систем за управљање учењем.</w:t>
      </w:r>
    </w:p>
    <w:p w14:paraId="2ECA7F27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97CD11D" w14:textId="1B7140F2" w:rsidR="0036299E" w:rsidRDefault="007123F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Образовно-васпитни центар</w:t>
      </w:r>
      <w:r w:rsidR="008D45C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ће уколико је потребно, а имајући у виду социјално окружење својих ученика за реализацију хибридне наставе и уопште за потребе едукације код непосредне наставе обезбедити ученицима који то нису у могућности потребан број дигиталних уређаја.</w:t>
      </w:r>
    </w:p>
    <w:p w14:paraId="346F0620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24AC322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Безбедност, приватност и одговорно коришћење дигиталних уређаја</w:t>
      </w:r>
    </w:p>
    <w:p w14:paraId="292CAA19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1864425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4.</w:t>
      </w:r>
    </w:p>
    <w:p w14:paraId="06F108BA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7E86D68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Све активности које се очекују од ученика у онлајн окружењу морају бити претходно образложене родитељима/законским заступницима како би се осигурала безбедност, приватност и одговорно коришћење дигиталних уређаја ученика код куће, а за потребе образовања. </w:t>
      </w:r>
    </w:p>
    <w:p w14:paraId="5ABA2491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219BD32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Са родитељима треба усагласити, континуирано заговарати и пружати подршку за укључивање безбедносних подешавања која представљају предуслов да се на било ком уређају које ученик користи оно усмери на активности учења.</w:t>
      </w:r>
    </w:p>
    <w:p w14:paraId="207BFDEF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FC97A56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Препоручује се коришћење школске бесплатне бежичне интернет мреже која је филтрирана и безбедна за коришћење, а изузетно ученицима може бити дозвољено уз сагласност наставника или родитеља/законског заступника да користе и интернет мрежу у оквиру пакета услуга мобилног оператера када школска мрежа не постоји, не ради или се уређај користи ван школе (посете, излети, настава у природи и сл.).</w:t>
      </w:r>
    </w:p>
    <w:p w14:paraId="7F671E23" w14:textId="210A5002" w:rsidR="0036299E" w:rsidRDefault="008D45CF" w:rsidP="008D45CF">
      <w:pPr>
        <w:tabs>
          <w:tab w:val="left" w:pos="796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ab/>
      </w:r>
    </w:p>
    <w:p w14:paraId="23AC25A2" w14:textId="1E2C8794" w:rsidR="008D45CF" w:rsidRDefault="008D45CF" w:rsidP="008D45CF">
      <w:pPr>
        <w:tabs>
          <w:tab w:val="left" w:pos="796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D59F66F" w14:textId="6F4FC69B" w:rsidR="008D45CF" w:rsidRDefault="008D45CF" w:rsidP="008D45CF">
      <w:pPr>
        <w:tabs>
          <w:tab w:val="left" w:pos="796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28310AF" w14:textId="5923E476" w:rsidR="008D45CF" w:rsidRDefault="008D45CF" w:rsidP="008D45CF">
      <w:pPr>
        <w:tabs>
          <w:tab w:val="left" w:pos="796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100695E" w14:textId="17D72793" w:rsidR="008D45CF" w:rsidRDefault="008D45CF" w:rsidP="008D45CF">
      <w:pPr>
        <w:tabs>
          <w:tab w:val="left" w:pos="796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415DF83" w14:textId="77777777" w:rsidR="008D45CF" w:rsidRDefault="008D45CF" w:rsidP="008D45CF">
      <w:pPr>
        <w:tabs>
          <w:tab w:val="left" w:pos="796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1FC304F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личног дигиталног уређаја</w:t>
      </w:r>
    </w:p>
    <w:p w14:paraId="32D60976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835C7A3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5.</w:t>
      </w:r>
    </w:p>
    <w:p w14:paraId="223894E7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FB52FD7" w14:textId="0FBF37E4" w:rsidR="0036299E" w:rsidRPr="008D45CF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Ученику је дозвољено да лични мобилни телефон, електронски уређај и друго средство (у даљем тексту лични дигитални уређај) носи у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Образовно-васпитни центар.</w:t>
      </w:r>
    </w:p>
    <w:p w14:paraId="14F947B7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7C9C7AA" w14:textId="77C77F6C" w:rsidR="00C969DD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</w:t>
      </w:r>
      <w:r w:rsidR="007123F2">
        <w:rPr>
          <w:rFonts w:ascii="Times New Roman" w:hAnsi="Times New Roman" w:cs="Times New Roman"/>
          <w:noProof/>
          <w:sz w:val="24"/>
          <w:szCs w:val="24"/>
          <w:lang w:val="sr-Latn-CS"/>
        </w:rPr>
        <w:t>ј је забрањено користити у установи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9979B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осима за време трајања одмора између часова када се овај уређај може користити</w:t>
      </w:r>
      <w:r w:rsidR="00C969D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</w:t>
      </w:r>
      <w:r w:rsidR="009979B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за личне потребе ученик</w:t>
      </w:r>
      <w:r w:rsidR="00C969DD">
        <w:rPr>
          <w:rFonts w:ascii="Times New Roman" w:hAnsi="Times New Roman" w:cs="Times New Roman"/>
          <w:noProof/>
          <w:sz w:val="24"/>
          <w:szCs w:val="24"/>
          <w:lang w:val="sr-Cyrl-RS"/>
        </w:rPr>
        <w:t>а.</w:t>
      </w:r>
      <w:r w:rsidR="009979B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14:paraId="3A40EDA8" w14:textId="0CB5E029" w:rsidR="0036299E" w:rsidRDefault="009979B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Лични дигитални уређај ученици могу користи у </w:t>
      </w:r>
      <w:r w:rsidR="007123F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установи </w:t>
      </w:r>
      <w:r w:rsidR="00C969DD">
        <w:rPr>
          <w:rFonts w:ascii="Times New Roman" w:hAnsi="Times New Roman" w:cs="Times New Roman"/>
          <w:noProof/>
          <w:sz w:val="24"/>
          <w:szCs w:val="24"/>
          <w:lang w:val="sr-Cyrl-RS"/>
        </w:rPr>
        <w:t>за време трајања наставе и осталих ваннаставних активности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искљ</w:t>
      </w:r>
      <w:r w:rsidR="00C969DD">
        <w:rPr>
          <w:rFonts w:ascii="Times New Roman" w:hAnsi="Times New Roman" w:cs="Times New Roman"/>
          <w:noProof/>
          <w:sz w:val="24"/>
          <w:szCs w:val="24"/>
          <w:lang w:val="sr-Cyrl-RS"/>
        </w:rPr>
        <w:t>учиво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 едукативне сврхе на начин дефинисан овим Правилником.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67EA0605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7F5CC4E" w14:textId="321A0906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Лични дигитални уређај ученик носи на сопствену одговорност и одговорност родитеља/законских заступника. </w:t>
      </w:r>
      <w:r w:rsidR="007123F2">
        <w:rPr>
          <w:rFonts w:ascii="Times New Roman" w:hAnsi="Times New Roman" w:cs="Times New Roman"/>
          <w:noProof/>
          <w:sz w:val="24"/>
          <w:szCs w:val="24"/>
          <w:lang w:val="sr-Cyrl-RS"/>
        </w:rPr>
        <w:t>Образовно-васпитни центар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не преузима одговорност за личне дигиталне уређаје ученика уколико се изгубе, позајме, оштете или буду украдени и сл.</w:t>
      </w:r>
    </w:p>
    <w:p w14:paraId="4BAB81AF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D9AFD01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6.</w:t>
      </w:r>
    </w:p>
    <w:p w14:paraId="0DE8CE75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7450FBC" w14:textId="165E2C14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За све време боравка у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Образовно-васпитном центру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лични дигитални уређај мора бити искључен и одложен</w:t>
      </w:r>
      <w:r w:rsidR="00C969D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на за то прописано место.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6F795FBC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E5A913B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Изузетно од става 1 овог члана, на захтев ученика, а по одобрењу предметног наставника у току наставе или било ког члана школског особља ван наставе, ученику може бити дозвољено да корсти лични уређај за личне приватне потребе.</w:t>
      </w:r>
    </w:p>
    <w:p w14:paraId="1382477F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7FD9C6C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7.</w:t>
      </w:r>
    </w:p>
    <w:p w14:paraId="27668113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2728554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не сме да користи дигитални уређај за снимање, пренос или објављивање фотографија, аудио или видео-записа других ученика, наставника, наставног материјала и процене без писменог пристанка свих страна.</w:t>
      </w:r>
    </w:p>
    <w:p w14:paraId="1E71AFAD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A6D3041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Лични дигитални уређаји не смеју се користити у тоалетима, свлачионицама или било ком простору у школи који се сматра приватним. </w:t>
      </w:r>
    </w:p>
    <w:p w14:paraId="19E0EE21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51C2A86" w14:textId="6AB68DDB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Слике, видео и аудио датотеке снимљене у</w:t>
      </w:r>
      <w:r w:rsidRPr="008D45C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Образовно-васпитном центру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не смеју се преносити нити објављивати у било ком тренутку без изричите дозволе наставника или друге одговорне особе у установи.</w:t>
      </w:r>
    </w:p>
    <w:p w14:paraId="04983BE9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F3F1C54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8.</w:t>
      </w:r>
    </w:p>
    <w:p w14:paraId="132EB5AF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1FCB506" w14:textId="33BF0C84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Све одредбе овог правилника које се односе на употребу дигиталног уређаја и личног дигиталног уређаја у школи на часовима и одморима,односе се и на школске активности унутар и ван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Образовно-васпитног центра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(</w:t>
      </w:r>
      <w:r w:rsidR="00C969D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блок настава, практична настава, учење кроз рад,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посете, излети, екскурзије и сл).</w:t>
      </w:r>
    </w:p>
    <w:p w14:paraId="56B94E5E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E0045EB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9.</w:t>
      </w:r>
    </w:p>
    <w:p w14:paraId="0B8703B8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5A657EC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на захтев родитеља или законског заступника ученика одлучује о појединачним захтевима за изузеће од примене правила употреба дигиталних уређаја и личних дигиталних уређаја дефинисаних овим Правилником уколико је то у складу са здравственим потребама ученика или представља део додатне образовне подршке појединим ученицима да на исти начин учествују као и сви остали у образовању.</w:t>
      </w:r>
    </w:p>
    <w:p w14:paraId="6987EDC5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EB99422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Захтев се подноси писмено са образложењем конкретног проблема ученика који се оваквим изузећем превазилази, уз достављање неопходног доказа.</w:t>
      </w:r>
    </w:p>
    <w:p w14:paraId="50748F9A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2B5EA14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може да пренесе овлашћење за одлучивање о поднетим захтевима и на другог запосленог.</w:t>
      </w:r>
    </w:p>
    <w:p w14:paraId="37E1C0A8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AA8BA21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10.</w:t>
      </w:r>
    </w:p>
    <w:p w14:paraId="65F980AB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FCA038D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Употребом дигиталног уређаја и личног дигиталног уређаја  у сврхе којима се угрожавају права других или у сврхе преваре у поступку оцењивања ученик чини тежу повреду обавезе ученика дефинисану законом.</w:t>
      </w:r>
    </w:p>
    <w:p w14:paraId="73F7137C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8B35F06" w14:textId="191B9D26" w:rsidR="0036299E" w:rsidRPr="00C969DD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Употребом дигиталног уређаја и личног дигиталног уређаја супротно правилима дефинисаним овим правилником ученик чини лакшу повреду обавеза ученика дефинисану </w:t>
      </w:r>
      <w:r w:rsidR="00C969DD">
        <w:rPr>
          <w:rFonts w:ascii="Times New Roman" w:hAnsi="Times New Roman" w:cs="Times New Roman"/>
          <w:noProof/>
          <w:sz w:val="24"/>
          <w:szCs w:val="24"/>
          <w:lang w:val="sr-Cyrl-RS"/>
        </w:rPr>
        <w:t>Правилником о васпитно-дисциплинској и материјаној одговорности ученика.</w:t>
      </w:r>
    </w:p>
    <w:p w14:paraId="4451676F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1F9E9A4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11.</w:t>
      </w:r>
    </w:p>
    <w:p w14:paraId="6B84E3A9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41EB53E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Било који члан школског особља може захтевати од ученика да поштује правила употребе личног дигиталног уређаја дефинисана овим Правилником.</w:t>
      </w:r>
    </w:p>
    <w:p w14:paraId="091BFD31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1CD0956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ученик не испуни захтев, уређај му се одузима у присуству сведока, ставља у коверту означену његовим именом, коверта се лепи и оставља за на то предвиђеном месту, а исти родитељ/законски заступник може преузети по окончању наставе.</w:t>
      </w:r>
    </w:p>
    <w:p w14:paraId="01EBD521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F5BFEE5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12.</w:t>
      </w:r>
    </w:p>
    <w:p w14:paraId="174E81F8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9DCCB5B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случају теже повреде обавеза од стране ученика коришћењем дигиталног уређаја супротно одредбама закона и одредбама школског правилника, школа ће конкретан уређај одузети ученику, одложити га у коверту коју ће запечатити и похранити на одговарајуће место до доласка родитеља/законског заступника ученика или надлежног државног органа. </w:t>
      </w:r>
    </w:p>
    <w:p w14:paraId="667227BD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46B7B04" w14:textId="3DE1F6AA" w:rsidR="0036299E" w:rsidRDefault="007123F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Образовно-васпитни центар</w:t>
      </w:r>
      <w:r w:rsidR="008D45C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неће претраживати садржај личних дигиталних уређаја ученика већ ће поступање са неовлашћено начињеним садржајем од стране ученика препустити надлежном државном органу, а у зависности од околности конкретног случаја предузеће све што је неопходно да материјал не буде уништен до његове предаје на даље поступање.</w:t>
      </w:r>
    </w:p>
    <w:p w14:paraId="6A5B1DDE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495D08C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13.</w:t>
      </w:r>
    </w:p>
    <w:p w14:paraId="426E7136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1FA031B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почетку сваке школеске године, обавеза је разредних старешина да ученике, родитеље и законске заступнике упознају са предвиђеним правилнима дефинисаним овим Правилником.</w:t>
      </w:r>
    </w:p>
    <w:p w14:paraId="0F55D829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B525CF5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Сваки родитељ или законски заступник ученика дужан је да потпише образац са изјавом да је текст Правилника прочитао, да му је јасна његова примена и да је сагласан са његовом применом.</w:t>
      </w:r>
    </w:p>
    <w:p w14:paraId="51C50875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EE24840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Образац изјаве сагласности је саставни део овог правилника и дат је у прилогу.</w:t>
      </w:r>
    </w:p>
    <w:p w14:paraId="19FA6744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6584F08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14.</w:t>
      </w:r>
    </w:p>
    <w:p w14:paraId="74DCA9A3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064DA36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постоји потреба и интересовање ученика, родитеља или законских заступника школа може организовати додатну размену мишљења током трајања школске године како би се разговарало о изазовима примене информационо-комуникационих технологија у образовном процесу уопштено, са посебним освртом на употребу личних дигиталних уређаја ученика.</w:t>
      </w:r>
    </w:p>
    <w:p w14:paraId="4814172B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5C9A663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може именовати одговорно лице у школи које ће бити надлежно да прати имплементацију усвојених правила, као и спровођење одредби Правилника. На основу тог праћења, као и мишљења свих заинтересованих страна Правилник треба периодично ревидирати и ажурирати како би одражавао промене.</w:t>
      </w:r>
    </w:p>
    <w:p w14:paraId="6400EEAB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2D0F3A2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Евентуално ажурирање Правилника врши се по правилу једанпут годишње у периоду када нема непосредне наставе.</w:t>
      </w:r>
    </w:p>
    <w:p w14:paraId="751F5BB3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F0DD7AA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Прелазне и завршне одредбе</w:t>
      </w:r>
    </w:p>
    <w:p w14:paraId="6117757D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C03295B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15.</w:t>
      </w:r>
    </w:p>
    <w:p w14:paraId="005665F3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D91BF3F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права, обавезе и одговорности ученика, који нису уређени овим правилником примењују се одговарајуће одредбе закона и других прописа.</w:t>
      </w:r>
    </w:p>
    <w:p w14:paraId="2B628E8F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F03CE68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16.</w:t>
      </w:r>
    </w:p>
    <w:p w14:paraId="5012629E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C5E2488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Измене и допуне овог правилника врше се на исти начин и по поступку прописаном за његово доношење.</w:t>
      </w:r>
    </w:p>
    <w:p w14:paraId="72AC6D24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BE3E21B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 17.</w:t>
      </w:r>
    </w:p>
    <w:p w14:paraId="50661287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6E1B462" w14:textId="68828285" w:rsidR="0036299E" w:rsidRPr="00B64679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Овај Правилник</w:t>
      </w:r>
      <w:r w:rsidR="00B6467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је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објав</w:t>
      </w:r>
      <w:r w:rsidR="00B64679">
        <w:rPr>
          <w:rFonts w:ascii="Times New Roman" w:hAnsi="Times New Roman" w:cs="Times New Roman"/>
          <w:noProof/>
          <w:sz w:val="24"/>
          <w:szCs w:val="24"/>
          <w:lang w:val="sr-Cyrl-RS"/>
        </w:rPr>
        <w:t>љен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на огласној табли </w:t>
      </w:r>
      <w:r w:rsidR="007123F2">
        <w:rPr>
          <w:rFonts w:ascii="Times New Roman" w:hAnsi="Times New Roman" w:cs="Times New Roman"/>
          <w:noProof/>
          <w:sz w:val="24"/>
          <w:szCs w:val="24"/>
          <w:lang w:val="sr-Cyrl-RS"/>
        </w:rPr>
        <w:t>Образовно-васпитног центра</w:t>
      </w:r>
      <w:r w:rsidR="007123F2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B6467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дана ________ 2024. године и заведен је под деловодним бројем ______ од _____ 2024. год.</w:t>
      </w:r>
    </w:p>
    <w:p w14:paraId="5333851D" w14:textId="77777777" w:rsidR="00B64679" w:rsidRDefault="00B646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3F417004" w14:textId="6863AEBD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B64679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14:paraId="4C7313C8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5CAC0AF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Правилник ступа на снагу осмог дана од објављивања на огласној табли Школе.</w:t>
      </w:r>
    </w:p>
    <w:p w14:paraId="7E4F0264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51BD69D" w14:textId="77777777" w:rsidR="00B64679" w:rsidRDefault="00B646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7C345F1" w14:textId="77777777" w:rsidR="00B64679" w:rsidRDefault="00B646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81BAA3E" w14:textId="4AD9E57B" w:rsidR="0036299E" w:rsidRPr="00B64679" w:rsidRDefault="00B64679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B64679"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  <w:t>ПРЕДСЕДНИК ШКОЛСКОГ ОДБОРА</w:t>
      </w:r>
    </w:p>
    <w:p w14:paraId="185EE65D" w14:textId="42C49ED4" w:rsidR="0036299E" w:rsidRPr="00B64679" w:rsidRDefault="00B64679" w:rsidP="00B6467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  <w:r w:rsidRPr="00B64679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                                                                                    </w:t>
      </w:r>
      <w:r w:rsidRPr="00B64679"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  <w:t>___________________________</w:t>
      </w:r>
    </w:p>
    <w:p w14:paraId="0BB84F76" w14:textId="68CB1C60" w:rsidR="0036299E" w:rsidRPr="00B64679" w:rsidRDefault="00B64679" w:rsidP="00B6467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  <w:r w:rsidRPr="00B64679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                                                                                 </w:t>
      </w:r>
      <w:r w:rsidR="007123F2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Миодраг Спасић</w:t>
      </w:r>
    </w:p>
    <w:p w14:paraId="38CD14E5" w14:textId="77777777" w:rsidR="0036299E" w:rsidRPr="00B64679" w:rsidRDefault="0036299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364FC609" w14:textId="77777777" w:rsidR="0036299E" w:rsidRPr="00B64679" w:rsidRDefault="0036299E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19787CDD" w14:textId="77777777" w:rsidR="00B64679" w:rsidRPr="00B64679" w:rsidRDefault="00B6467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4030C58B" w14:textId="77777777" w:rsidR="00B64679" w:rsidRDefault="00B646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B1EBE4E" w14:textId="77777777" w:rsidR="00B64679" w:rsidRDefault="00B646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B04B06E" w14:textId="77777777" w:rsidR="00B64679" w:rsidRDefault="00B646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8F07F19" w14:textId="77777777" w:rsidR="00B64679" w:rsidRDefault="00B646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983A83B" w14:textId="77777777" w:rsidR="00B64679" w:rsidRDefault="00B646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D6D1CEA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4C16DA6" w14:textId="77777777" w:rsidR="00B64679" w:rsidRDefault="00B646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F2793B0" w14:textId="77777777" w:rsidR="00B64679" w:rsidRDefault="00B646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DFB0816" w14:textId="77777777" w:rsidR="0036299E" w:rsidRDefault="008D45CF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Прилог</w:t>
      </w:r>
    </w:p>
    <w:p w14:paraId="32720DFB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C8F35CA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основу чл. 13. Правилника о употреби мобилног телефона, електронског уређаја и другог средства број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деловодни број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од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датум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године дајем следећу</w:t>
      </w:r>
    </w:p>
    <w:p w14:paraId="7D0F7DE4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65D892A" w14:textId="77777777" w:rsidR="0036299E" w:rsidRDefault="008D45C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ИЗЈАВУ</w:t>
      </w:r>
    </w:p>
    <w:p w14:paraId="5D63FB7B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FB374C0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Ја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име и презиме родитеља или законског заступника, адреса и др.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), родитељ/законски заступник ученика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име и презиме ученика, одељење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упознат сам са садржином Правилника о употреби мобилног телефона, електронског уређаја и другог средства и правима, обавезама и одговрностима које из њега произлазе, јасна ми је његова примена и сагласан сам са његовом применом.</w:t>
      </w:r>
    </w:p>
    <w:p w14:paraId="0292C624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3C80521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место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</w:t>
      </w:r>
    </w:p>
    <w:p w14:paraId="3B79A9B8" w14:textId="77777777" w:rsidR="0036299E" w:rsidRDefault="008D45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дана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датум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године</w:t>
      </w:r>
    </w:p>
    <w:p w14:paraId="57796CF2" w14:textId="77777777" w:rsidR="00B64679" w:rsidRDefault="00B646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C9D9B95" w14:textId="77777777" w:rsidR="00B64679" w:rsidRDefault="00B6467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570C372" w14:textId="77777777" w:rsidR="0036299E" w:rsidRDefault="003629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206D0D2" w14:textId="77777777" w:rsidR="0036299E" w:rsidRDefault="008D45CF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ЛИЦЕ КОЈЕ ДАЈЕ САГЛАСНОСТ</w:t>
      </w:r>
    </w:p>
    <w:p w14:paraId="2A85CB0D" w14:textId="77777777" w:rsidR="0036299E" w:rsidRDefault="0036299E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9CB857E" w14:textId="77777777" w:rsidR="0036299E" w:rsidRDefault="008D45CF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______________________</w:t>
      </w:r>
    </w:p>
    <w:sectPr w:rsidR="0036299E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9E"/>
    <w:rsid w:val="001F1A99"/>
    <w:rsid w:val="0036299E"/>
    <w:rsid w:val="0041590A"/>
    <w:rsid w:val="006172D2"/>
    <w:rsid w:val="007123F2"/>
    <w:rsid w:val="008D45CF"/>
    <w:rsid w:val="00935EF9"/>
    <w:rsid w:val="009979BB"/>
    <w:rsid w:val="00B64679"/>
    <w:rsid w:val="00C969DD"/>
    <w:rsid w:val="00D618F8"/>
    <w:rsid w:val="00D65E88"/>
    <w:rsid w:val="00DC75A0"/>
    <w:rsid w:val="00DE10D9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14FE"/>
  <w15:docId w15:val="{00F939F0-A5AE-451C-95C3-07053F73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p0">
    <w:name w:val="p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2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User</cp:lastModifiedBy>
  <cp:revision>13</cp:revision>
  <cp:lastPrinted>2024-04-22T13:45:00Z</cp:lastPrinted>
  <dcterms:created xsi:type="dcterms:W3CDTF">2024-02-20T07:17:00Z</dcterms:created>
  <dcterms:modified xsi:type="dcterms:W3CDTF">2024-10-15T06:39:00Z</dcterms:modified>
</cp:coreProperties>
</file>